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F8" w:rsidRPr="009A23F8" w:rsidRDefault="009A23F8" w:rsidP="009A2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3F8">
        <w:rPr>
          <w:rFonts w:ascii="Times New Roman" w:hAnsi="Times New Roman" w:cs="Times New Roman"/>
          <w:sz w:val="24"/>
          <w:szCs w:val="24"/>
        </w:rPr>
        <w:t>Suicide Awareness and Prevention Policy</w:t>
      </w:r>
    </w:p>
    <w:p w:rsidR="009A23F8" w:rsidRPr="009A23F8" w:rsidRDefault="009A23F8" w:rsidP="009A2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23F8">
        <w:rPr>
          <w:rFonts w:ascii="Times New Roman" w:hAnsi="Times New Roman" w:cs="Times New Roman"/>
          <w:sz w:val="24"/>
          <w:szCs w:val="24"/>
        </w:rPr>
        <w:t>Nittany</w:t>
      </w:r>
      <w:proofErr w:type="spellEnd"/>
      <w:r w:rsidRPr="009A23F8">
        <w:rPr>
          <w:rFonts w:ascii="Times New Roman" w:hAnsi="Times New Roman" w:cs="Times New Roman"/>
          <w:sz w:val="24"/>
          <w:szCs w:val="24"/>
        </w:rPr>
        <w:t xml:space="preserve"> Valley Charter School</w:t>
      </w:r>
    </w:p>
    <w:p w:rsidR="009A23F8" w:rsidRPr="009A23F8" w:rsidRDefault="003E7F73" w:rsidP="009A2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11/18/15</w:t>
      </w:r>
    </w:p>
    <w:p w:rsidR="009A23F8" w:rsidRPr="009A23F8" w:rsidRDefault="009A23F8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3F8">
        <w:rPr>
          <w:rFonts w:ascii="Times New Roman" w:hAnsi="Times New Roman" w:cs="Times New Roman"/>
          <w:sz w:val="24"/>
          <w:szCs w:val="24"/>
        </w:rPr>
        <w:t>The Board is committed to protecting the health, safety and welfare of its students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3F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A23F8">
        <w:rPr>
          <w:rFonts w:ascii="Times New Roman" w:hAnsi="Times New Roman" w:cs="Times New Roman"/>
          <w:sz w:val="24"/>
          <w:szCs w:val="24"/>
        </w:rPr>
        <w:t xml:space="preserve"> school community. This policy supports federal, state and local efforts to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3F8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9A23F8">
        <w:rPr>
          <w:rFonts w:ascii="Times New Roman" w:hAnsi="Times New Roman" w:cs="Times New Roman"/>
          <w:sz w:val="24"/>
          <w:szCs w:val="24"/>
        </w:rPr>
        <w:t xml:space="preserve"> education on youth suicide awareness and prevention; establish methods of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3F8">
        <w:rPr>
          <w:rFonts w:ascii="Times New Roman" w:hAnsi="Times New Roman" w:cs="Times New Roman"/>
          <w:sz w:val="24"/>
          <w:szCs w:val="24"/>
        </w:rPr>
        <w:t>prevention</w:t>
      </w:r>
      <w:proofErr w:type="gramEnd"/>
      <w:r w:rsidRPr="009A23F8">
        <w:rPr>
          <w:rFonts w:ascii="Times New Roman" w:hAnsi="Times New Roman" w:cs="Times New Roman"/>
          <w:sz w:val="24"/>
          <w:szCs w:val="24"/>
        </w:rPr>
        <w:t>, intervention, and response to suicide or suicide attempt; and to promote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3F8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009A23F8">
        <w:rPr>
          <w:rFonts w:ascii="Times New Roman" w:hAnsi="Times New Roman" w:cs="Times New Roman"/>
          <w:sz w:val="24"/>
          <w:szCs w:val="24"/>
        </w:rPr>
        <w:t xml:space="preserve"> to suicide awareness and prevention resources.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3F8">
        <w:rPr>
          <w:rFonts w:ascii="Times New Roman" w:hAnsi="Times New Roman" w:cs="Times New Roman"/>
          <w:sz w:val="24"/>
          <w:szCs w:val="24"/>
        </w:rPr>
        <w:t>In compliance with state law and regulations, and in support of the school’s suicide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3F8">
        <w:rPr>
          <w:rFonts w:ascii="Times New Roman" w:hAnsi="Times New Roman" w:cs="Times New Roman"/>
          <w:sz w:val="24"/>
          <w:szCs w:val="24"/>
        </w:rPr>
        <w:t>prevention</w:t>
      </w:r>
      <w:proofErr w:type="gramEnd"/>
      <w:r w:rsidRPr="009A23F8">
        <w:rPr>
          <w:rFonts w:ascii="Times New Roman" w:hAnsi="Times New Roman" w:cs="Times New Roman"/>
          <w:sz w:val="24"/>
          <w:szCs w:val="24"/>
        </w:rPr>
        <w:t xml:space="preserve"> measures, information received in confidence from a student may be</w:t>
      </w:r>
    </w:p>
    <w:p w:rsidR="007E04DE" w:rsidRPr="009A23F8" w:rsidRDefault="007E04DE" w:rsidP="009A2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3F8">
        <w:rPr>
          <w:rFonts w:ascii="Times New Roman" w:hAnsi="Times New Roman" w:cs="Times New Roman"/>
          <w:sz w:val="24"/>
          <w:szCs w:val="24"/>
        </w:rPr>
        <w:t>revealed</w:t>
      </w:r>
      <w:proofErr w:type="gramEnd"/>
      <w:r w:rsidRPr="009A23F8">
        <w:rPr>
          <w:rFonts w:ascii="Times New Roman" w:hAnsi="Times New Roman" w:cs="Times New Roman"/>
          <w:sz w:val="24"/>
          <w:szCs w:val="24"/>
        </w:rPr>
        <w:t xml:space="preserve"> to the student's parents/guardians, the CEO or other</w:t>
      </w:r>
      <w:r w:rsidR="009A23F8" w:rsidRPr="009A23F8">
        <w:rPr>
          <w:rFonts w:ascii="Times New Roman" w:hAnsi="Times New Roman" w:cs="Times New Roman"/>
          <w:sz w:val="24"/>
          <w:szCs w:val="24"/>
        </w:rPr>
        <w:t xml:space="preserve"> </w:t>
      </w:r>
      <w:r w:rsidRPr="009A23F8">
        <w:rPr>
          <w:rFonts w:ascii="Times New Roman" w:hAnsi="Times New Roman" w:cs="Times New Roman"/>
          <w:sz w:val="24"/>
          <w:szCs w:val="24"/>
        </w:rPr>
        <w:t>appropriate staff when the health, welfare or safety of the student or any other</w:t>
      </w:r>
      <w:r w:rsidR="009A23F8" w:rsidRPr="009A23F8">
        <w:rPr>
          <w:rFonts w:ascii="Times New Roman" w:hAnsi="Times New Roman" w:cs="Times New Roman"/>
          <w:sz w:val="24"/>
          <w:szCs w:val="24"/>
        </w:rPr>
        <w:t xml:space="preserve"> </w:t>
      </w:r>
      <w:r w:rsidRPr="009A23F8">
        <w:rPr>
          <w:rFonts w:ascii="Times New Roman" w:hAnsi="Times New Roman" w:cs="Times New Roman"/>
          <w:sz w:val="24"/>
          <w:szCs w:val="24"/>
        </w:rPr>
        <w:t>person is deemed to be at risk.</w:t>
      </w:r>
    </w:p>
    <w:p w:rsidR="007E04DE" w:rsidRDefault="007E04DE" w:rsidP="009A2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23F8">
        <w:rPr>
          <w:rFonts w:ascii="Times New Roman" w:hAnsi="Times New Roman" w:cs="Times New Roman"/>
          <w:sz w:val="24"/>
          <w:szCs w:val="24"/>
        </w:rPr>
        <w:t>Nittany</w:t>
      </w:r>
      <w:proofErr w:type="spellEnd"/>
      <w:r w:rsidRPr="009A23F8">
        <w:rPr>
          <w:rFonts w:ascii="Times New Roman" w:hAnsi="Times New Roman" w:cs="Times New Roman"/>
          <w:sz w:val="24"/>
          <w:szCs w:val="24"/>
        </w:rPr>
        <w:t xml:space="preserve"> Valley Charter School shall utilize a multifaceted approach to suicide prevention which integrates school and community-based supports.</w:t>
      </w:r>
    </w:p>
    <w:p w:rsidR="007E04DE" w:rsidRPr="009A23F8" w:rsidRDefault="007E04DE" w:rsidP="009A23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A23F8">
        <w:rPr>
          <w:rFonts w:ascii="Times New Roman" w:hAnsi="Times New Roman" w:cs="Times New Roman"/>
          <w:sz w:val="24"/>
          <w:szCs w:val="24"/>
          <w:u w:val="single"/>
        </w:rPr>
        <w:t>SUICIDE AWARENESS AND PREVENTION EDUCATION</w:t>
      </w:r>
    </w:p>
    <w:p w:rsidR="007E04DE" w:rsidRPr="009A23F8" w:rsidRDefault="007E04DE" w:rsidP="009A23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23F8">
        <w:rPr>
          <w:rFonts w:ascii="Times New Roman" w:hAnsi="Times New Roman" w:cs="Times New Roman"/>
          <w:sz w:val="24"/>
          <w:szCs w:val="24"/>
        </w:rPr>
        <w:t>Protocols for Administration of Student Education: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3F8">
        <w:rPr>
          <w:rFonts w:ascii="Times New Roman" w:hAnsi="Times New Roman" w:cs="Times New Roman"/>
          <w:sz w:val="24"/>
          <w:szCs w:val="24"/>
        </w:rPr>
        <w:t>Students shall receive age-appropriate education on the importance of safe and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3F8">
        <w:rPr>
          <w:rFonts w:ascii="Times New Roman" w:hAnsi="Times New Roman" w:cs="Times New Roman"/>
          <w:sz w:val="24"/>
          <w:szCs w:val="24"/>
        </w:rPr>
        <w:t>healthy</w:t>
      </w:r>
      <w:proofErr w:type="gramEnd"/>
      <w:r w:rsidRPr="009A23F8">
        <w:rPr>
          <w:rFonts w:ascii="Times New Roman" w:hAnsi="Times New Roman" w:cs="Times New Roman"/>
          <w:sz w:val="24"/>
          <w:szCs w:val="24"/>
        </w:rPr>
        <w:t xml:space="preserve"> choices, coping strategies, how to recognize risk factors and warning signs,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3F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9A23F8">
        <w:rPr>
          <w:rFonts w:ascii="Times New Roman" w:hAnsi="Times New Roman" w:cs="Times New Roman"/>
          <w:sz w:val="24"/>
          <w:szCs w:val="24"/>
        </w:rPr>
        <w:t xml:space="preserve"> well as help-seeking strategies for self or others including how to engage school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3F8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9A23F8">
        <w:rPr>
          <w:rFonts w:ascii="Times New Roman" w:hAnsi="Times New Roman" w:cs="Times New Roman"/>
          <w:sz w:val="24"/>
          <w:szCs w:val="24"/>
        </w:rPr>
        <w:t xml:space="preserve"> and refer friends for help.</w:t>
      </w:r>
    </w:p>
    <w:p w:rsidR="007E04DE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3F8">
        <w:rPr>
          <w:rFonts w:ascii="Times New Roman" w:hAnsi="Times New Roman" w:cs="Times New Roman"/>
          <w:sz w:val="24"/>
          <w:szCs w:val="24"/>
        </w:rPr>
        <w:t>Lessons shall contain information on comprehensive health and wellness, including</w:t>
      </w:r>
    </w:p>
    <w:p w:rsidR="0061772F" w:rsidRPr="009A23F8" w:rsidRDefault="007E04DE" w:rsidP="009A2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3F8"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 w:rsidRPr="009A23F8">
        <w:rPr>
          <w:rFonts w:ascii="Times New Roman" w:hAnsi="Times New Roman" w:cs="Times New Roman"/>
          <w:sz w:val="24"/>
          <w:szCs w:val="24"/>
        </w:rPr>
        <w:t>, behavioral and social skills development.</w:t>
      </w:r>
    </w:p>
    <w:p w:rsidR="007E04DE" w:rsidRPr="009A23F8" w:rsidRDefault="007E04DE" w:rsidP="009A23F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3F8">
        <w:rPr>
          <w:rFonts w:ascii="Times New Roman" w:hAnsi="Times New Roman" w:cs="Times New Roman"/>
          <w:sz w:val="24"/>
          <w:szCs w:val="24"/>
        </w:rPr>
        <w:t>Protocols for Admin</w:t>
      </w:r>
      <w:r w:rsidR="009A23F8" w:rsidRPr="009A23F8">
        <w:rPr>
          <w:rFonts w:ascii="Times New Roman" w:hAnsi="Times New Roman" w:cs="Times New Roman"/>
          <w:sz w:val="24"/>
          <w:szCs w:val="24"/>
        </w:rPr>
        <w:t>istration of Employee Education:</w:t>
      </w:r>
    </w:p>
    <w:p w:rsidR="007E04DE" w:rsidRPr="009A23F8" w:rsidRDefault="007E04DE" w:rsidP="009A23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23F8">
        <w:rPr>
          <w:rFonts w:ascii="Times New Roman" w:hAnsi="Times New Roman" w:cs="Times New Roman"/>
          <w:sz w:val="24"/>
          <w:szCs w:val="24"/>
        </w:rPr>
        <w:t xml:space="preserve">All </w:t>
      </w:r>
      <w:r w:rsidR="009A23F8" w:rsidRPr="009A23F8">
        <w:rPr>
          <w:rFonts w:ascii="Times New Roman" w:hAnsi="Times New Roman" w:cs="Times New Roman"/>
          <w:sz w:val="24"/>
          <w:szCs w:val="24"/>
        </w:rPr>
        <w:t>school</w:t>
      </w:r>
      <w:r w:rsidRPr="009A23F8">
        <w:rPr>
          <w:rFonts w:ascii="Times New Roman" w:hAnsi="Times New Roman" w:cs="Times New Roman"/>
          <w:sz w:val="24"/>
          <w:szCs w:val="24"/>
        </w:rPr>
        <w:t xml:space="preserve"> employees shall receive information regarding risk factors, warning signs, response procedures, referrals, and resources regarding youth suicide prevention. As part of the</w:t>
      </w:r>
      <w:r w:rsidR="009A23F8" w:rsidRPr="009A23F8">
        <w:rPr>
          <w:rFonts w:ascii="Times New Roman" w:hAnsi="Times New Roman" w:cs="Times New Roman"/>
          <w:sz w:val="24"/>
          <w:szCs w:val="24"/>
        </w:rPr>
        <w:t xml:space="preserve"> school</w:t>
      </w:r>
      <w:r w:rsidRPr="009A23F8">
        <w:rPr>
          <w:rFonts w:ascii="Times New Roman" w:hAnsi="Times New Roman" w:cs="Times New Roman"/>
          <w:sz w:val="24"/>
          <w:szCs w:val="24"/>
        </w:rPr>
        <w:t>'s professional development plan, professional educators in school buildings se</w:t>
      </w:r>
      <w:r w:rsidR="009A23F8" w:rsidRPr="009A23F8">
        <w:rPr>
          <w:rFonts w:ascii="Times New Roman" w:hAnsi="Times New Roman" w:cs="Times New Roman"/>
          <w:sz w:val="24"/>
          <w:szCs w:val="24"/>
        </w:rPr>
        <w:t xml:space="preserve">rving at least students in grades six </w:t>
      </w:r>
      <w:r w:rsidRPr="009A23F8">
        <w:rPr>
          <w:rFonts w:ascii="Times New Roman" w:hAnsi="Times New Roman" w:cs="Times New Roman"/>
          <w:sz w:val="24"/>
          <w:szCs w:val="24"/>
        </w:rPr>
        <w:t>through</w:t>
      </w:r>
      <w:r w:rsidR="009A23F8" w:rsidRPr="009A23F8">
        <w:rPr>
          <w:rFonts w:ascii="Times New Roman" w:hAnsi="Times New Roman" w:cs="Times New Roman"/>
          <w:sz w:val="24"/>
          <w:szCs w:val="24"/>
        </w:rPr>
        <w:t xml:space="preserve"> eight</w:t>
      </w:r>
      <w:r w:rsidRPr="009A23F8">
        <w:rPr>
          <w:rFonts w:ascii="Times New Roman" w:hAnsi="Times New Roman" w:cs="Times New Roman"/>
          <w:sz w:val="24"/>
          <w:szCs w:val="24"/>
        </w:rPr>
        <w:t xml:space="preserve"> shall participate in four hours of youth suicide awareness and prevention training every five years.</w:t>
      </w:r>
    </w:p>
    <w:sectPr w:rsidR="007E04DE" w:rsidRPr="009A23F8" w:rsidSect="009A23F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5B9"/>
    <w:multiLevelType w:val="hybridMultilevel"/>
    <w:tmpl w:val="7476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C174B"/>
    <w:multiLevelType w:val="hybridMultilevel"/>
    <w:tmpl w:val="A404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7AAC"/>
    <w:multiLevelType w:val="hybridMultilevel"/>
    <w:tmpl w:val="B28A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DE"/>
    <w:rsid w:val="0010383E"/>
    <w:rsid w:val="00140A73"/>
    <w:rsid w:val="003E7F73"/>
    <w:rsid w:val="003F7E57"/>
    <w:rsid w:val="0079750C"/>
    <w:rsid w:val="007E04DE"/>
    <w:rsid w:val="009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</dc:creator>
  <cp:lastModifiedBy>Kara M</cp:lastModifiedBy>
  <cp:revision>3</cp:revision>
  <cp:lastPrinted>2015-11-23T20:22:00Z</cp:lastPrinted>
  <dcterms:created xsi:type="dcterms:W3CDTF">2015-11-13T13:49:00Z</dcterms:created>
  <dcterms:modified xsi:type="dcterms:W3CDTF">2015-11-23T20:24:00Z</dcterms:modified>
</cp:coreProperties>
</file>